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ind w:left="480" w:hanging="360"/>
        <w:rPr>
          <w:sz w:val="24"/>
          <w:lang w:val="ru-RU"/>
        </w:rPr>
      </w:pPr>
    </w:p>
    <w:p w:rsidR="008F5DA4" w:rsidRPr="009A7E9C" w:rsidRDefault="008F5DA4" w:rsidP="008F5DA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9A7E9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Программа лечения и остеопороза и остеопении </w:t>
      </w:r>
    </w:p>
    <w:p w:rsidR="008F5DA4" w:rsidRPr="00A26ED1" w:rsidRDefault="008F5DA4" w:rsidP="002927F9">
      <w:pPr>
        <w:jc w:val="center"/>
        <w:rPr>
          <w:rFonts w:ascii="Times New Roman" w:hAnsi="Times New Roman" w:cs="Times New Roman"/>
          <w:b/>
          <w:bCs/>
          <w:sz w:val="24"/>
          <w:lang w:val="ru-RU"/>
        </w:rPr>
      </w:pPr>
      <w:r w:rsidRPr="009A7E9C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на Мертвом море</w:t>
      </w:r>
      <w:r w:rsidR="002927F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154BBB" w:rsidRDefault="008F5DA4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="00154BBB" w:rsidRPr="00154BBB">
        <w:rPr>
          <w:rFonts w:ascii="MT Symbol" w:hAnsi="MT Symbol" w:cs="MT Symbol"/>
          <w:sz w:val="24"/>
          <w:lang w:val="ru-RU"/>
        </w:rPr>
        <w:t></w:t>
      </w:r>
      <w:r w:rsidR="00154BBB" w:rsidRPr="00853282">
        <w:rPr>
          <w:rFonts w:ascii="MT Symbol" w:hAnsi="MT Symbol" w:cs="MT Symbol"/>
          <w:sz w:val="24"/>
          <w:lang w:val="ru-RU"/>
        </w:rPr>
        <w:tab/>
      </w:r>
      <w:r w:rsidR="00154BBB" w:rsidRPr="00BF3D41">
        <w:rPr>
          <w:rFonts w:ascii="Times New Roman" w:hAnsi="Times New Roman" w:cs="Times New Roman"/>
          <w:b/>
          <w:bCs/>
          <w:sz w:val="24"/>
          <w:lang w:val="ru-RU"/>
        </w:rPr>
        <w:t>Консультация</w:t>
      </w:r>
      <w:r w:rsidR="00154BBB" w:rsidRPr="00853282">
        <w:rPr>
          <w:rFonts w:ascii="Times New Roman" w:hAnsi="Times New Roman" w:cs="Times New Roman"/>
          <w:sz w:val="24"/>
          <w:lang w:val="ru-RU"/>
        </w:rPr>
        <w:t xml:space="preserve"> (первичная) врача-</w:t>
      </w:r>
      <w:r w:rsidR="00154BBB">
        <w:rPr>
          <w:rFonts w:ascii="Times New Roman" w:hAnsi="Times New Roman" w:cs="Times New Roman"/>
          <w:sz w:val="24"/>
          <w:lang w:val="ru-RU"/>
        </w:rPr>
        <w:t>курортолога. Консультации врачей эндокр</w:t>
      </w:r>
      <w:r w:rsidR="00154BBB">
        <w:rPr>
          <w:rFonts w:ascii="Times New Roman" w:hAnsi="Times New Roman" w:cs="Times New Roman"/>
          <w:sz w:val="24"/>
          <w:lang w:val="ru-RU"/>
        </w:rPr>
        <w:t>и</w:t>
      </w:r>
      <w:r w:rsidR="00154BBB">
        <w:rPr>
          <w:rFonts w:ascii="Times New Roman" w:hAnsi="Times New Roman" w:cs="Times New Roman"/>
          <w:sz w:val="24"/>
          <w:lang w:val="ru-RU"/>
        </w:rPr>
        <w:t>нолога-гинеколога (опция)*.</w:t>
      </w:r>
      <w:r w:rsidR="00154BBB" w:rsidRPr="00853282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54BBB" w:rsidRPr="00853282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F3D41">
        <w:rPr>
          <w:rFonts w:ascii="Times New Roman" w:hAnsi="Times New Roman" w:cs="Times New Roman"/>
          <w:b/>
          <w:bCs/>
          <w:sz w:val="24"/>
          <w:lang w:val="ru-RU"/>
        </w:rPr>
        <w:t>Наблюдение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срока пребывания в кл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нике и его корректировка лечащим врачом </w:t>
      </w:r>
      <w:r>
        <w:rPr>
          <w:rFonts w:ascii="Times New Roman" w:hAnsi="Times New Roman" w:cs="Times New Roman"/>
          <w:sz w:val="24"/>
          <w:lang w:val="ru-RU"/>
        </w:rPr>
        <w:t>при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необходимости.</w:t>
      </w:r>
    </w:p>
    <w:p w:rsidR="00154BBB" w:rsidRPr="008152EC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</w:p>
    <w:p w:rsidR="00154BBB" w:rsidRPr="00853282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F3D41">
        <w:rPr>
          <w:rFonts w:ascii="Times New Roman" w:hAnsi="Times New Roman" w:cs="Times New Roman"/>
          <w:b/>
          <w:bCs/>
          <w:sz w:val="24"/>
          <w:lang w:val="ru-RU"/>
        </w:rPr>
        <w:t xml:space="preserve">Бальнеотерапия </w:t>
      </w:r>
      <w:r>
        <w:rPr>
          <w:rFonts w:ascii="Times New Roman" w:hAnsi="Times New Roman" w:cs="Times New Roman"/>
          <w:sz w:val="24"/>
          <w:lang w:val="ru-RU"/>
        </w:rPr>
        <w:t>(море, бассейн с подогреваемой водой Мертвого моря)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 соо</w:t>
      </w:r>
      <w:r w:rsidRPr="00853282">
        <w:rPr>
          <w:rFonts w:ascii="Times New Roman" w:hAnsi="Times New Roman" w:cs="Times New Roman"/>
          <w:sz w:val="24"/>
          <w:lang w:val="ru-RU"/>
        </w:rPr>
        <w:t>т</w:t>
      </w:r>
      <w:r w:rsidRPr="00853282">
        <w:rPr>
          <w:rFonts w:ascii="Times New Roman" w:hAnsi="Times New Roman" w:cs="Times New Roman"/>
          <w:sz w:val="24"/>
          <w:lang w:val="ru-RU"/>
        </w:rPr>
        <w:t>ветствии с рекомендациями лечащего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>врача.</w:t>
      </w:r>
    </w:p>
    <w:p w:rsidR="00154BBB" w:rsidRPr="0036481D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П</w:t>
      </w:r>
      <w:r>
        <w:rPr>
          <w:rFonts w:ascii="Times New Roman" w:hAnsi="Times New Roman" w:cs="Times New Roman"/>
          <w:sz w:val="24"/>
          <w:lang w:val="ru-RU"/>
        </w:rPr>
        <w:t>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лоидотерапия </w:t>
      </w:r>
      <w:r>
        <w:rPr>
          <w:rFonts w:ascii="Times New Roman" w:hAnsi="Times New Roman" w:cs="Times New Roman"/>
          <w:sz w:val="24"/>
          <w:lang w:val="ru-RU"/>
        </w:rPr>
        <w:t>–</w:t>
      </w:r>
      <w:r w:rsidRPr="005E47A4">
        <w:rPr>
          <w:rFonts w:ascii="Times New Roman" w:hAnsi="Times New Roman" w:cs="Times New Roman"/>
          <w:b/>
          <w:bCs/>
          <w:sz w:val="24"/>
          <w:lang w:val="ru-RU"/>
        </w:rPr>
        <w:t>грязелечение</w:t>
      </w:r>
      <w:r>
        <w:rPr>
          <w:rFonts w:ascii="Times New Roman" w:hAnsi="Times New Roman" w:cs="Times New Roman"/>
          <w:sz w:val="24"/>
          <w:lang w:val="ru-RU"/>
        </w:rPr>
        <w:t xml:space="preserve">. 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(3</w:t>
      </w:r>
      <w:r w:rsidRPr="00154BBB">
        <w:rPr>
          <w:rFonts w:ascii="Times New Roman" w:hAnsi="Times New Roman" w:cs="Times New Roman"/>
          <w:sz w:val="24"/>
          <w:lang w:val="ru-RU"/>
        </w:rPr>
        <w:t>/5/7</w:t>
      </w:r>
      <w:r>
        <w:rPr>
          <w:rFonts w:ascii="Times New Roman" w:hAnsi="Times New Roman" w:cs="Times New Roman"/>
          <w:sz w:val="24"/>
          <w:lang w:val="ru-RU"/>
        </w:rPr>
        <w:t xml:space="preserve"> процедур</w:t>
      </w:r>
      <w:r w:rsidRPr="00154BBB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54BBB" w:rsidRPr="00853282" w:rsidRDefault="00154BBB" w:rsidP="00154BBB">
      <w:pPr>
        <w:pStyle w:val="21"/>
        <w:rPr>
          <w:lang w:val="ru-RU"/>
        </w:rPr>
      </w:pPr>
      <w:r w:rsidRPr="00031A77">
        <w:rPr>
          <w:b/>
          <w:bCs/>
          <w:lang w:val="ru-RU"/>
        </w:rPr>
        <w:t>Грязи Мертвого моря</w:t>
      </w:r>
      <w:r w:rsidRPr="00853282">
        <w:rPr>
          <w:lang w:val="ru-RU"/>
        </w:rPr>
        <w:t xml:space="preserve"> нес</w:t>
      </w:r>
      <w:r>
        <w:rPr>
          <w:lang w:val="ru-RU"/>
        </w:rPr>
        <w:t>у</w:t>
      </w:r>
      <w:r w:rsidRPr="00853282">
        <w:rPr>
          <w:lang w:val="ru-RU"/>
        </w:rPr>
        <w:t xml:space="preserve">т в себе огромный терапевтический </w:t>
      </w:r>
      <w:r>
        <w:rPr>
          <w:lang w:val="ru-RU"/>
        </w:rPr>
        <w:t xml:space="preserve">потенциал  для профилактики и лечения </w:t>
      </w:r>
      <w:r w:rsidRPr="005E47A4">
        <w:rPr>
          <w:b/>
          <w:bCs/>
          <w:lang w:val="ru-RU"/>
        </w:rPr>
        <w:t>остеопороза</w:t>
      </w:r>
      <w:r>
        <w:rPr>
          <w:lang w:val="ru-RU"/>
        </w:rPr>
        <w:t xml:space="preserve">. Богатая  минеральным составом  </w:t>
      </w:r>
      <w:r w:rsidRPr="00853282">
        <w:rPr>
          <w:lang w:val="ru-RU"/>
        </w:rPr>
        <w:t>гряз</w:t>
      </w:r>
      <w:r>
        <w:rPr>
          <w:lang w:val="ru-RU"/>
        </w:rPr>
        <w:t>ь Мертвого моря</w:t>
      </w:r>
      <w:r w:rsidRPr="00853282">
        <w:rPr>
          <w:lang w:val="ru-RU"/>
        </w:rPr>
        <w:t>, воздейству</w:t>
      </w:r>
      <w:r>
        <w:rPr>
          <w:lang w:val="ru-RU"/>
        </w:rPr>
        <w:t>ет</w:t>
      </w:r>
      <w:r w:rsidRPr="00853282">
        <w:rPr>
          <w:lang w:val="ru-RU"/>
        </w:rPr>
        <w:t xml:space="preserve"> </w:t>
      </w:r>
      <w:r>
        <w:rPr>
          <w:lang w:val="ru-RU"/>
        </w:rPr>
        <w:t>ч</w:t>
      </w:r>
      <w:r>
        <w:rPr>
          <w:lang w:val="ru-RU"/>
        </w:rPr>
        <w:t>е</w:t>
      </w:r>
      <w:r>
        <w:rPr>
          <w:lang w:val="ru-RU"/>
        </w:rPr>
        <w:t xml:space="preserve">рез </w:t>
      </w:r>
      <w:r w:rsidRPr="00853282">
        <w:rPr>
          <w:lang w:val="ru-RU"/>
        </w:rPr>
        <w:t xml:space="preserve"> кожную пропр</w:t>
      </w:r>
      <w:r>
        <w:rPr>
          <w:lang w:val="ru-RU"/>
        </w:rPr>
        <w:t>и</w:t>
      </w:r>
      <w:r w:rsidRPr="00853282">
        <w:rPr>
          <w:lang w:val="ru-RU"/>
        </w:rPr>
        <w:t>орецепцию</w:t>
      </w:r>
      <w:r>
        <w:rPr>
          <w:lang w:val="ru-RU"/>
        </w:rPr>
        <w:t xml:space="preserve">, </w:t>
      </w:r>
      <w:r w:rsidRPr="00853282">
        <w:rPr>
          <w:lang w:val="ru-RU"/>
        </w:rPr>
        <w:t xml:space="preserve"> стимул</w:t>
      </w:r>
      <w:r>
        <w:rPr>
          <w:lang w:val="ru-RU"/>
        </w:rPr>
        <w:t xml:space="preserve">ирует </w:t>
      </w:r>
      <w:r w:rsidRPr="00853282">
        <w:rPr>
          <w:lang w:val="ru-RU"/>
        </w:rPr>
        <w:t xml:space="preserve"> работ</w:t>
      </w:r>
      <w:r>
        <w:rPr>
          <w:lang w:val="ru-RU"/>
        </w:rPr>
        <w:t>у</w:t>
      </w:r>
      <w:r w:rsidRPr="00853282">
        <w:rPr>
          <w:lang w:val="ru-RU"/>
        </w:rPr>
        <w:t xml:space="preserve"> </w:t>
      </w:r>
      <w:r>
        <w:rPr>
          <w:lang w:val="ru-RU"/>
        </w:rPr>
        <w:t>эндокри</w:t>
      </w:r>
      <w:r>
        <w:rPr>
          <w:lang w:val="ru-RU"/>
        </w:rPr>
        <w:t>н</w:t>
      </w:r>
      <w:r>
        <w:rPr>
          <w:lang w:val="ru-RU"/>
        </w:rPr>
        <w:t>ной и мощно  укрепляет и восстанавливает  костную системы.</w:t>
      </w:r>
    </w:p>
    <w:p w:rsidR="00154BBB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F3D41">
        <w:rPr>
          <w:rFonts w:ascii="Times New Roman" w:hAnsi="Times New Roman" w:cs="Times New Roman"/>
          <w:b/>
          <w:bCs/>
          <w:sz w:val="24"/>
          <w:lang w:val="ru-RU"/>
        </w:rPr>
        <w:t xml:space="preserve">Физиотерапия </w:t>
      </w:r>
      <w:r>
        <w:rPr>
          <w:rFonts w:ascii="Times New Roman" w:hAnsi="Times New Roman" w:cs="Times New Roman"/>
          <w:sz w:val="24"/>
          <w:lang w:val="ru-RU"/>
        </w:rPr>
        <w:t>. Импульсная магнитотерапия                        (5</w:t>
      </w:r>
      <w:r w:rsidRPr="001D6159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8</w:t>
      </w:r>
      <w:r w:rsidRPr="001D6159">
        <w:rPr>
          <w:rFonts w:ascii="Times New Roman" w:hAnsi="Times New Roman" w:cs="Times New Roman"/>
          <w:sz w:val="24"/>
          <w:lang w:val="ru-RU"/>
        </w:rPr>
        <w:t>/1</w:t>
      </w:r>
      <w:r>
        <w:rPr>
          <w:rFonts w:ascii="Times New Roman" w:hAnsi="Times New Roman" w:cs="Times New Roman"/>
          <w:sz w:val="24"/>
          <w:lang w:val="ru-RU"/>
        </w:rPr>
        <w:t>0процедур)*</w:t>
      </w:r>
      <w:r w:rsidRPr="001D615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*</w:t>
      </w:r>
    </w:p>
    <w:p w:rsidR="00154BBB" w:rsidRPr="00D46635" w:rsidRDefault="00154BBB" w:rsidP="00154BBB">
      <w:pPr>
        <w:ind w:left="360" w:hanging="36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Талассотерапи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>
        <w:rPr>
          <w:rFonts w:ascii="Times New Roman" w:hAnsi="Times New Roman" w:cs="Times New Roman"/>
          <w:sz w:val="24"/>
          <w:lang w:val="ru-RU"/>
        </w:rPr>
        <w:t>. Водорослевые обертывания</w:t>
      </w:r>
      <w:r w:rsidRPr="00AE073A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 xml:space="preserve">маски на всё тело и волосистую </w:t>
      </w:r>
      <w:r w:rsidRPr="00AE073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часть головы. </w:t>
      </w:r>
      <w:r w:rsidRPr="00D46635">
        <w:rPr>
          <w:rFonts w:ascii="Times New Roman" w:hAnsi="Times New Roman" w:cs="Times New Roman"/>
          <w:sz w:val="24"/>
          <w:lang w:val="ru-RU"/>
        </w:rPr>
        <w:t>(</w:t>
      </w:r>
      <w:r>
        <w:rPr>
          <w:rFonts w:ascii="Times New Roman" w:hAnsi="Times New Roman" w:cs="Times New Roman"/>
          <w:sz w:val="24"/>
          <w:lang w:val="ru-RU"/>
        </w:rPr>
        <w:t>2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/4/6 </w:t>
      </w:r>
      <w:r>
        <w:rPr>
          <w:rFonts w:ascii="Times New Roman" w:hAnsi="Times New Roman" w:cs="Times New Roman"/>
          <w:sz w:val="24"/>
          <w:lang w:val="ru-RU"/>
        </w:rPr>
        <w:t xml:space="preserve"> пр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цедур).</w:t>
      </w:r>
      <w:r w:rsidRPr="00D46635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154BBB" w:rsidRPr="00853282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Лечебные </w:t>
      </w:r>
      <w:r w:rsidRPr="00BF3D41">
        <w:rPr>
          <w:rFonts w:ascii="Times New Roman" w:hAnsi="Times New Roman" w:cs="Times New Roman"/>
          <w:b/>
          <w:bCs/>
          <w:sz w:val="24"/>
          <w:lang w:val="ru-RU"/>
        </w:rPr>
        <w:t>массажи</w:t>
      </w:r>
      <w:r>
        <w:rPr>
          <w:rFonts w:ascii="Times New Roman" w:hAnsi="Times New Roman" w:cs="Times New Roman"/>
          <w:sz w:val="24"/>
          <w:lang w:val="ru-RU"/>
        </w:rPr>
        <w:t xml:space="preserve"> по щадящей методике                               (5</w:t>
      </w:r>
      <w:r w:rsidRPr="001D6159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8</w:t>
      </w:r>
      <w:r w:rsidRPr="001D6159">
        <w:rPr>
          <w:rFonts w:ascii="Times New Roman" w:hAnsi="Times New Roman" w:cs="Times New Roman"/>
          <w:sz w:val="24"/>
          <w:lang w:val="ru-RU"/>
        </w:rPr>
        <w:t>/1</w:t>
      </w:r>
      <w:r>
        <w:rPr>
          <w:rFonts w:ascii="Times New Roman" w:hAnsi="Times New Roman" w:cs="Times New Roman"/>
          <w:sz w:val="24"/>
          <w:lang w:val="ru-RU"/>
        </w:rPr>
        <w:t>0</w:t>
      </w:r>
      <w:r w:rsidRPr="001D615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процедур</w:t>
      </w:r>
      <w:r w:rsidRPr="001D6159">
        <w:rPr>
          <w:rFonts w:ascii="Times New Roman" w:hAnsi="Times New Roman" w:cs="Times New Roman"/>
          <w:sz w:val="24"/>
          <w:lang w:val="ru-RU"/>
        </w:rPr>
        <w:t>)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54BBB" w:rsidRDefault="00154BBB" w:rsidP="00154BBB">
      <w:pPr>
        <w:ind w:left="360" w:hanging="360"/>
        <w:rPr>
          <w:rFonts w:ascii="Times New Roman" w:hAnsi="Times New Roman" w:cs="MT Symbol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b/>
          <w:bCs/>
          <w:i/>
          <w:iCs/>
          <w:sz w:val="24"/>
          <w:lang w:val="ru-RU"/>
        </w:rPr>
        <w:tab/>
      </w:r>
      <w:r w:rsidRPr="000B06B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Дренажный массаж крово-лимфообращения на аппарате </w:t>
      </w:r>
      <w:r w:rsidRPr="000B06B1">
        <w:rPr>
          <w:rFonts w:ascii="Times New Roman" w:hAnsi="Times New Roman" w:cs="Times New Roman"/>
          <w:b/>
          <w:bCs/>
          <w:sz w:val="24"/>
          <w:szCs w:val="24"/>
        </w:rPr>
        <w:t>Limphastim</w:t>
      </w:r>
      <w:r w:rsidRPr="000B06B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MT Symbol"/>
          <w:sz w:val="24"/>
          <w:lang w:val="ru-RU"/>
        </w:rPr>
        <w:t xml:space="preserve">       </w:t>
      </w:r>
      <w:r w:rsidRPr="000B06B1">
        <w:rPr>
          <w:rFonts w:ascii="Times New Roman" w:hAnsi="Times New Roman" w:cs="MT Symbol"/>
          <w:sz w:val="24"/>
          <w:lang w:val="ru-RU"/>
        </w:rPr>
        <w:t xml:space="preserve">     </w:t>
      </w:r>
      <w:r>
        <w:rPr>
          <w:rFonts w:ascii="Times New Roman" w:hAnsi="Times New Roman" w:cs="MT Symbol"/>
          <w:sz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lang w:val="ru-RU"/>
        </w:rPr>
        <w:t>(5</w:t>
      </w:r>
      <w:r w:rsidRPr="001D6159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8</w:t>
      </w:r>
      <w:r w:rsidRPr="001D6159">
        <w:rPr>
          <w:rFonts w:ascii="Times New Roman" w:hAnsi="Times New Roman" w:cs="Times New Roman"/>
          <w:sz w:val="24"/>
          <w:lang w:val="ru-RU"/>
        </w:rPr>
        <w:t>/1</w:t>
      </w:r>
      <w:r>
        <w:rPr>
          <w:rFonts w:ascii="Times New Roman" w:hAnsi="Times New Roman" w:cs="Times New Roman"/>
          <w:sz w:val="24"/>
          <w:lang w:val="ru-RU"/>
        </w:rPr>
        <w:t>0</w:t>
      </w:r>
      <w:r w:rsidRPr="001D6159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процедур</w:t>
      </w:r>
      <w:r w:rsidRPr="001D6159">
        <w:rPr>
          <w:rFonts w:ascii="Times New Roman" w:hAnsi="Times New Roman" w:cs="Times New Roman"/>
          <w:sz w:val="24"/>
          <w:lang w:val="ru-RU"/>
        </w:rPr>
        <w:t>)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154BBB" w:rsidRPr="001D6159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>
        <w:rPr>
          <w:rFonts w:ascii="MT Symbol" w:hAnsi="MT Symbol" w:cs="MT Symbol"/>
          <w:sz w:val="24"/>
          <w:lang w:val="ru-RU"/>
        </w:rPr>
        <w:t></w:t>
      </w:r>
      <w:r w:rsidRPr="001D6159">
        <w:rPr>
          <w:rFonts w:ascii="Times New Roman" w:hAnsi="Times New Roman" w:cs="Times New Roman"/>
          <w:sz w:val="24"/>
          <w:lang w:val="ru-RU"/>
        </w:rPr>
        <w:t>Лекарственные препа</w:t>
      </w:r>
      <w:r>
        <w:rPr>
          <w:rFonts w:ascii="Times New Roman" w:hAnsi="Times New Roman" w:cs="Times New Roman"/>
          <w:sz w:val="24"/>
          <w:lang w:val="ru-RU"/>
        </w:rPr>
        <w:t>раты (дополнительно).</w:t>
      </w:r>
    </w:p>
    <w:p w:rsidR="00154BBB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Заключительная консультация врача</w:t>
      </w:r>
      <w:r>
        <w:rPr>
          <w:rFonts w:ascii="Times New Roman" w:hAnsi="Times New Roman" w:cs="Times New Roman"/>
          <w:sz w:val="24"/>
          <w:lang w:val="ru-RU"/>
        </w:rPr>
        <w:t>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Вып</w:t>
      </w:r>
      <w:r>
        <w:rPr>
          <w:rFonts w:ascii="Times New Roman" w:hAnsi="Times New Roman" w:cs="Times New Roman"/>
          <w:sz w:val="24"/>
          <w:lang w:val="ru-RU"/>
        </w:rPr>
        <w:t>иска с рекомендациями от врача.</w:t>
      </w:r>
      <w:bookmarkStart w:id="0" w:name="_GoBack"/>
      <w:bookmarkEnd w:id="0"/>
    </w:p>
    <w:p w:rsidR="00154BBB" w:rsidRDefault="00154BBB" w:rsidP="00154BBB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* Дополнительные исследования за допо</w:t>
      </w:r>
      <w:r>
        <w:rPr>
          <w:rFonts w:ascii="Times New Roman" w:hAnsi="Times New Roman" w:cs="Times New Roman"/>
          <w:sz w:val="24"/>
          <w:lang w:val="ru-RU"/>
        </w:rPr>
        <w:t>л</w:t>
      </w:r>
      <w:r>
        <w:rPr>
          <w:rFonts w:ascii="Times New Roman" w:hAnsi="Times New Roman" w:cs="Times New Roman"/>
          <w:sz w:val="24"/>
          <w:lang w:val="ru-RU"/>
        </w:rPr>
        <w:t>нительную оплату.</w:t>
      </w:r>
    </w:p>
    <w:p w:rsidR="00154BBB" w:rsidRPr="00E02259" w:rsidRDefault="00154BBB" w:rsidP="00154BBB">
      <w:pPr>
        <w:ind w:left="28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 xml:space="preserve">** </w:t>
      </w:r>
      <w:r>
        <w:rPr>
          <w:rFonts w:ascii="Times New Roman" w:hAnsi="Times New Roman" w:cs="Times New Roman"/>
          <w:sz w:val="24"/>
          <w:lang w:val="ru-RU"/>
        </w:rPr>
        <w:t>Количество процедур в зависимости от срока пребывания.</w:t>
      </w:r>
    </w:p>
    <w:p w:rsidR="00154BBB" w:rsidRPr="00154BBB" w:rsidRDefault="00154BBB" w:rsidP="00154BBB">
      <w:pPr>
        <w:ind w:left="288"/>
        <w:rPr>
          <w:rFonts w:ascii="Times New Roman" w:hAnsi="Times New Roman" w:cs="Times New Roman"/>
          <w:i/>
          <w:iCs/>
          <w:sz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lang w:val="ru-RU"/>
        </w:rPr>
        <w:t>Сочетаемость и вид процеду</w:t>
      </w:r>
      <w:r>
        <w:rPr>
          <w:rFonts w:ascii="Times New Roman" w:hAnsi="Times New Roman" w:cs="Times New Roman"/>
          <w:i/>
          <w:iCs/>
          <w:sz w:val="24"/>
          <w:lang w:val="ru-RU"/>
        </w:rPr>
        <w:t>р в комплексе по решению врача.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154BBB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154BBB" w:rsidRDefault="00154BBB" w:rsidP="00932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154BBB" w:rsidRDefault="00154BBB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154BBB" w:rsidRDefault="00154BBB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154BBB" w:rsidRDefault="00154BBB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154BBB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154BBB" w:rsidRDefault="00154BBB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154BBB" w:rsidRPr="00F6608F" w:rsidRDefault="00154BBB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</w:t>
            </w:r>
          </w:p>
        </w:tc>
        <w:tc>
          <w:tcPr>
            <w:tcW w:w="2214" w:type="dxa"/>
          </w:tcPr>
          <w:p w:rsidR="00154BBB" w:rsidRPr="00D3785F" w:rsidRDefault="00154BBB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33</w:t>
            </w:r>
          </w:p>
        </w:tc>
        <w:tc>
          <w:tcPr>
            <w:tcW w:w="2214" w:type="dxa"/>
          </w:tcPr>
          <w:p w:rsidR="00154BBB" w:rsidRPr="00F6608F" w:rsidRDefault="00154BBB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43</w:t>
            </w:r>
          </w:p>
        </w:tc>
      </w:tr>
      <w:tr w:rsidR="00154BBB" w:rsidTr="009328D8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2214" w:type="dxa"/>
          </w:tcPr>
          <w:p w:rsidR="00154BBB" w:rsidRDefault="00154BBB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154BBB" w:rsidRPr="008E0E4D" w:rsidRDefault="00154BBB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230</w:t>
            </w:r>
          </w:p>
        </w:tc>
        <w:tc>
          <w:tcPr>
            <w:tcW w:w="2214" w:type="dxa"/>
          </w:tcPr>
          <w:p w:rsidR="00154BBB" w:rsidRPr="008E0E4D" w:rsidRDefault="00154BBB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2035</w:t>
            </w:r>
          </w:p>
        </w:tc>
        <w:tc>
          <w:tcPr>
            <w:tcW w:w="2214" w:type="dxa"/>
          </w:tcPr>
          <w:p w:rsidR="00154BBB" w:rsidRPr="008E0E4D" w:rsidRDefault="00154BBB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2665</w:t>
            </w:r>
          </w:p>
        </w:tc>
      </w:tr>
    </w:tbl>
    <w:p w:rsidR="009A7E9C" w:rsidRDefault="009A7E9C" w:rsidP="00154BBB">
      <w:pPr>
        <w:ind w:left="360" w:hanging="360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sectPr w:rsidR="009A7E9C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C5F" w:rsidRDefault="00046C5F" w:rsidP="003A3EC7">
      <w:pPr>
        <w:spacing w:after="0" w:line="240" w:lineRule="auto"/>
      </w:pPr>
      <w:r>
        <w:separator/>
      </w:r>
    </w:p>
  </w:endnote>
  <w:endnote w:type="continuationSeparator" w:id="0">
    <w:p w:rsidR="00046C5F" w:rsidRDefault="00046C5F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C5F" w:rsidRDefault="00046C5F" w:rsidP="003A3EC7">
      <w:pPr>
        <w:spacing w:after="0" w:line="240" w:lineRule="auto"/>
      </w:pPr>
      <w:r>
        <w:separator/>
      </w:r>
    </w:p>
  </w:footnote>
  <w:footnote w:type="continuationSeparator" w:id="0">
    <w:p w:rsidR="00046C5F" w:rsidRDefault="00046C5F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046C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046C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046C5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46C5F"/>
    <w:rsid w:val="000C3B7C"/>
    <w:rsid w:val="00117365"/>
    <w:rsid w:val="00152122"/>
    <w:rsid w:val="00154BBB"/>
    <w:rsid w:val="00172950"/>
    <w:rsid w:val="001A2463"/>
    <w:rsid w:val="00212D4E"/>
    <w:rsid w:val="002927F9"/>
    <w:rsid w:val="002E069F"/>
    <w:rsid w:val="002E196C"/>
    <w:rsid w:val="00311405"/>
    <w:rsid w:val="00364E0B"/>
    <w:rsid w:val="003760F1"/>
    <w:rsid w:val="00387288"/>
    <w:rsid w:val="003A3EC7"/>
    <w:rsid w:val="00447F58"/>
    <w:rsid w:val="00516C3B"/>
    <w:rsid w:val="005532AD"/>
    <w:rsid w:val="005B40C5"/>
    <w:rsid w:val="00644B5A"/>
    <w:rsid w:val="00686841"/>
    <w:rsid w:val="00753C04"/>
    <w:rsid w:val="007A274E"/>
    <w:rsid w:val="007E4AE5"/>
    <w:rsid w:val="008D5E76"/>
    <w:rsid w:val="008F5DA4"/>
    <w:rsid w:val="00903120"/>
    <w:rsid w:val="00950D44"/>
    <w:rsid w:val="009A7E9C"/>
    <w:rsid w:val="009D79E5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85A8B"/>
    <w:rsid w:val="00C9567C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722B1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2019-03-15T14:58:00Z</dcterms:created>
  <dcterms:modified xsi:type="dcterms:W3CDTF">2019-03-15T14:58:00Z</dcterms:modified>
</cp:coreProperties>
</file>